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Apprendere divertendosi?</w:t>
      </w:r>
    </w:p>
    <w:p>
      <w:pPr>
        <w:jc w:val="both"/>
        <w:rPr>
          <w:rFonts w:ascii="Calibri" w:hAnsi="Calibri" w:cs="Calibri"/>
          <w:b/>
          <w:bCs/>
        </w:rPr>
      </w:pPr>
      <w:r>
        <w:fldChar w:fldCharType="begin"/>
      </w:r>
      <w:r>
        <w:instrText xml:space="preserve"> HYPERLINK "https://www.bo-om.it/offerta/education/?categorie%5B%5D=Campi+estivi&amp;searchTerm=&amp;sortBy=SortByDate&amp;sortDir=SortAsc" \l "formCorsiEvoluto" </w:instrText>
      </w:r>
      <w:r>
        <w:fldChar w:fldCharType="separate"/>
      </w:r>
      <w:r>
        <w:rPr>
          <w:rStyle w:val="14"/>
          <w:rFonts w:ascii="Calibri" w:hAnsi="Calibri" w:cs="Calibri"/>
          <w:b/>
          <w:bCs/>
        </w:rPr>
        <w:t>Iscrivi i tuoi ragazzi</w:t>
      </w:r>
      <w:r>
        <w:rPr>
          <w:rStyle w:val="14"/>
          <w:rFonts w:ascii="Calibri" w:hAnsi="Calibri" w:cs="Calibri"/>
          <w:b/>
          <w:bCs/>
        </w:rPr>
        <w:fldChar w:fldCharType="end"/>
      </w:r>
      <w:r>
        <w:rPr>
          <w:rFonts w:ascii="Calibri" w:hAnsi="Calibri" w:cs="Calibri"/>
          <w:b/>
          <w:bCs/>
        </w:rPr>
        <w:t xml:space="preserve"> ai campi estivi di BOOM e Fondazione Golinelli</w:t>
      </w:r>
    </w:p>
    <w:p>
      <w:pPr>
        <w:jc w:val="both"/>
        <w:rPr>
          <w:rFonts w:ascii="Calibri" w:hAnsi="Calibri" w:cs="Calibri"/>
          <w:b/>
          <w:bCs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scuola sta per finire e le avventure estive stanno per iniziare!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Quest'estate, preparatevi a far vivere ai vostri ragazzi esperienze indimenticabili con i campi estivi BOOM creati in collaborazione con Fondazione Golinelli!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Bambini/e e ragazzi/e dai 7 ai 18 anni avranno la possibilità di acquisire nuove conoscenze attraverso percorsi di apprendimento pratici e, soprattutto, divertenti. 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Ecco i </w:t>
      </w:r>
      <w:r>
        <w:rPr>
          <w:rFonts w:ascii="Calibri" w:hAnsi="Calibri" w:cs="Calibri"/>
          <w:b/>
          <w:bCs/>
        </w:rPr>
        <w:t>campi estivi</w:t>
      </w:r>
      <w:r>
        <w:rPr>
          <w:rFonts w:ascii="Calibri" w:hAnsi="Calibri" w:cs="Calibri"/>
        </w:rPr>
        <w:t xml:space="preserve"> in partenza: </w:t>
      </w:r>
    </w:p>
    <w:p>
      <w:pPr>
        <w:jc w:val="both"/>
        <w:rPr>
          <w:rFonts w:ascii="Calibri" w:hAnsi="Calibri" w:cs="Calibri"/>
        </w:rPr>
      </w:pPr>
    </w:p>
    <w:p>
      <w:pPr>
        <w:pStyle w:val="30"/>
        <w:numPr>
          <w:ilvl w:val="0"/>
          <w:numId w:val="1"/>
        </w:numPr>
        <w:jc w:val="both"/>
        <w:rPr>
          <w:rFonts w:ascii="Calibri" w:hAnsi="Calibri" w:cs="Calibri"/>
          <w:b/>
          <w:bCs/>
          <w:lang w:val="en-US"/>
        </w:rPr>
      </w:pPr>
      <w:r>
        <w:rPr>
          <w:rFonts w:ascii="Segoe UI Emoji" w:hAnsi="Segoe UI Emoji" w:cs="Segoe UI Emoji"/>
        </w:rPr>
        <w:t>🍃</w:t>
      </w:r>
      <w:r>
        <w:rPr>
          <w:rFonts w:ascii="Segoe UI Emoji" w:hAnsi="Segoe UI Emoji" w:cs="Segoe UI Emoji"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SUMMER CAMP “GREEN CAMP”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 chi</w:t>
      </w:r>
      <w:r>
        <w:rPr>
          <w:rFonts w:ascii="Calibri" w:hAnsi="Calibri" w:cs="Calibri"/>
        </w:rPr>
        <w:t>: bambini e bambine dai 7 ai 10 anni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Perché partecipare</w:t>
      </w:r>
      <w:r>
        <w:rPr>
          <w:rFonts w:ascii="Calibri" w:hAnsi="Calibri" w:cs="Calibri"/>
        </w:rPr>
        <w:t xml:space="preserve">: attraverso esperimenti e attività pratiche, i giovani partecipanti esploreranno le tematiche legate alla salvaguardia del nostro pianeta! L’ultimo giorno di campo estivo presenteranno ai genitori i progetti creati per contribuire a migliorare l’ambiente. </w:t>
      </w:r>
    </w:p>
    <w:p>
      <w:pPr>
        <w:jc w:val="both"/>
        <w:rPr>
          <w:rFonts w:ascii="Calibri" w:hAnsi="Calibri" w:cs="Calibri"/>
        </w:rPr>
      </w:pPr>
      <w:r>
        <w:fldChar w:fldCharType="begin"/>
      </w:r>
      <w:r>
        <w:instrText xml:space="preserve"> HYPERLINK "https://www.bo-om.it/offerta/education/green_camp/" </w:instrText>
      </w:r>
      <w:r>
        <w:fldChar w:fldCharType="separate"/>
      </w:r>
      <w:r>
        <w:rPr>
          <w:rStyle w:val="14"/>
          <w:rFonts w:ascii="Calibri" w:hAnsi="Calibri" w:cs="Calibri"/>
        </w:rPr>
        <w:t>Per sapere di più clicca qui &gt;</w:t>
      </w:r>
      <w:r>
        <w:rPr>
          <w:rStyle w:val="14"/>
          <w:rFonts w:ascii="Calibri" w:hAnsi="Calibri" w:cs="Calibri"/>
        </w:rPr>
        <w:fldChar w:fldCharType="end"/>
      </w:r>
    </w:p>
    <w:p>
      <w:pPr>
        <w:jc w:val="both"/>
        <w:rPr>
          <w:rFonts w:ascii="Calibri" w:hAnsi="Calibri" w:cs="Calibri"/>
        </w:rPr>
      </w:pPr>
    </w:p>
    <w:p>
      <w:pPr>
        <w:pStyle w:val="30"/>
        <w:numPr>
          <w:ilvl w:val="0"/>
          <w:numId w:val="1"/>
        </w:numPr>
        <w:jc w:val="both"/>
        <w:rPr>
          <w:rFonts w:ascii="Calibri" w:hAnsi="Calibri" w:cs="Calibri"/>
          <w:lang w:val="en-US"/>
        </w:rPr>
      </w:pPr>
      <w:r>
        <w:rPr>
          <w:rFonts w:ascii="Segoe UI Emoji" w:hAnsi="Segoe UI Emoji" w:cs="Segoe UI Emoji"/>
          <w:b/>
          <w:bCs/>
        </w:rPr>
        <w:t>💻</w:t>
      </w:r>
      <w:r>
        <w:rPr>
          <w:rFonts w:ascii="Segoe UI Emoji" w:hAnsi="Segoe UI Emoji" w:cs="Segoe UI Emoj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n-US"/>
        </w:rPr>
        <w:t>SUMMER CAMP “TECH CAMP”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 chi</w:t>
      </w:r>
      <w:r>
        <w:rPr>
          <w:rFonts w:ascii="Calibri" w:hAnsi="Calibri" w:cs="Calibri"/>
        </w:rPr>
        <w:t>: ragazzi e ragazze dagli 11 ai 13 anni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Perché partecipare</w:t>
      </w:r>
      <w:r>
        <w:rPr>
          <w:rFonts w:ascii="Calibri" w:hAnsi="Calibri" w:cs="Calibri"/>
        </w:rPr>
        <w:t>: attraverso l’uso di piattaforme creative come Scratch e software di modellazione come Tinkercad i partecipanti stamperanno oggetti da loro modellati in 3D.</w:t>
      </w:r>
    </w:p>
    <w:p>
      <w:pPr>
        <w:jc w:val="both"/>
        <w:rPr>
          <w:rFonts w:ascii="Calibri" w:hAnsi="Calibri" w:cs="Calibri"/>
        </w:rPr>
      </w:pPr>
      <w:r>
        <w:fldChar w:fldCharType="begin"/>
      </w:r>
      <w:r>
        <w:instrText xml:space="preserve"> HYPERLINK "https://www.bo-om.it/offerta/education/tech_camp/" </w:instrText>
      </w:r>
      <w:r>
        <w:fldChar w:fldCharType="separate"/>
      </w:r>
      <w:r>
        <w:rPr>
          <w:rStyle w:val="14"/>
          <w:rFonts w:ascii="Calibri" w:hAnsi="Calibri" w:cs="Calibri"/>
        </w:rPr>
        <w:t>Per sapere di più clicca qui &gt;</w:t>
      </w:r>
      <w:r>
        <w:rPr>
          <w:rStyle w:val="14"/>
          <w:rFonts w:ascii="Calibri" w:hAnsi="Calibri" w:cs="Calibri"/>
        </w:rPr>
        <w:fldChar w:fldCharType="end"/>
      </w:r>
    </w:p>
    <w:p>
      <w:pPr>
        <w:jc w:val="both"/>
        <w:rPr>
          <w:rFonts w:ascii="Calibri" w:hAnsi="Calibri" w:cs="Calibri"/>
        </w:rPr>
      </w:pPr>
    </w:p>
    <w:p>
      <w:pPr>
        <w:pStyle w:val="30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Segoe UI Emoji" w:hAnsi="Segoe UI Emoji" w:cs="Segoe UI Emoji"/>
          <w:b/>
          <w:bCs/>
        </w:rPr>
        <w:t xml:space="preserve">🤖 </w:t>
      </w:r>
      <w:r>
        <w:rPr>
          <w:rFonts w:ascii="Calibri" w:hAnsi="Calibri" w:cs="Calibri"/>
          <w:b/>
          <w:bCs/>
        </w:rPr>
        <w:t>SUMMER CAMP “INTELLIGENZA ARTIFICIALE”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 chi</w:t>
      </w:r>
      <w:r>
        <w:rPr>
          <w:rFonts w:ascii="Calibri" w:hAnsi="Calibri" w:cs="Calibri"/>
        </w:rPr>
        <w:t>: ragazzi e ragazze dai 14 ai 18 anni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Perché partecipare</w:t>
      </w:r>
      <w:r>
        <w:rPr>
          <w:rFonts w:ascii="Calibri" w:hAnsi="Calibri" w:cs="Calibri"/>
        </w:rPr>
        <w:t xml:space="preserve">: attraverso le applicazioni di Generative AI come ChatGPT, Dall-e e Midjourney, i partecipanti saranno guidati nella creazione di personaggi virtuali, capaci di dialogare online con gli utenti. </w:t>
      </w:r>
    </w:p>
    <w:p>
      <w:pPr>
        <w:jc w:val="both"/>
        <w:rPr>
          <w:rFonts w:ascii="Calibri" w:hAnsi="Calibri" w:cs="Calibri"/>
        </w:rPr>
      </w:pPr>
      <w:r>
        <w:fldChar w:fldCharType="begin"/>
      </w:r>
      <w:r>
        <w:instrText xml:space="preserve"> HYPERLINK "https://www.bo-om.it/offerta/education/tech_camp/" </w:instrText>
      </w:r>
      <w:r>
        <w:fldChar w:fldCharType="separate"/>
      </w:r>
      <w:r>
        <w:rPr>
          <w:rStyle w:val="14"/>
          <w:rFonts w:ascii="Calibri" w:hAnsi="Calibri" w:cs="Calibri"/>
        </w:rPr>
        <w:t>Per sapere di più clicca qui &gt;</w:t>
      </w:r>
      <w:r>
        <w:rPr>
          <w:rStyle w:val="14"/>
          <w:rFonts w:ascii="Calibri" w:hAnsi="Calibri" w:cs="Calibri"/>
        </w:rPr>
        <w:fldChar w:fldCharType="end"/>
      </w:r>
    </w:p>
    <w:p>
      <w:pPr>
        <w:jc w:val="both"/>
        <w:rPr>
          <w:rFonts w:ascii="Calibri" w:hAnsi="Calibri" w:cs="Calibri"/>
        </w:rPr>
      </w:pP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 aspettiamo nella sede di BOOM sabato 11 maggio, per un </w:t>
      </w:r>
      <w:r>
        <w:rPr>
          <w:rFonts w:ascii="Calibri" w:hAnsi="Calibri" w:cs="Calibri"/>
          <w:b/>
          <w:bCs/>
        </w:rPr>
        <w:t>open day</w:t>
      </w:r>
      <w:r>
        <w:rPr>
          <w:rFonts w:ascii="Calibri" w:hAnsi="Calibri" w:cs="Calibri"/>
        </w:rPr>
        <w:t xml:space="preserve"> alla scoperta dei programmi dei camp e dei luoghi che ospiteranno prossimamente i vostri ragazzi! </w:t>
      </w:r>
    </w:p>
    <w:p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04119"/>
    <w:multiLevelType w:val="multilevel"/>
    <w:tmpl w:val="45F041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B5"/>
    <w:rsid w:val="00064D2C"/>
    <w:rsid w:val="004F14C3"/>
    <w:rsid w:val="00500F50"/>
    <w:rsid w:val="00913EE3"/>
    <w:rsid w:val="00A178B5"/>
    <w:rsid w:val="00B833BD"/>
    <w:rsid w:val="4F10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8" w:lineRule="auto"/>
    </w:pPr>
    <w:rPr>
      <w:rFonts w:asciiTheme="minorHAnsi" w:hAnsiTheme="minorHAnsi" w:eastAsiaTheme="minorHAnsi" w:cstheme="minorBidi"/>
      <w:kern w:val="2"/>
      <w:sz w:val="24"/>
      <w:szCs w:val="24"/>
      <w:lang w:val="it-IT" w:eastAsia="en-US" w:bidi="ar-SA"/>
      <w14:ligatures w14:val="standardContextual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96607D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1"/>
    <w:unhideWhenUsed/>
    <w:uiPriority w:val="99"/>
    <w:rPr>
      <w:color w:val="467886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Subtitle"/>
    <w:basedOn w:val="1"/>
    <w:next w:val="1"/>
    <w:link w:val="27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26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Heading 1 Char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8">
    <w:name w:val="Heading 2 Char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9">
    <w:name w:val="Heading 3 Char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20">
    <w:name w:val="Heading 4 Char"/>
    <w:basedOn w:val="11"/>
    <w:link w:val="5"/>
    <w:semiHidden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1">
    <w:name w:val="Heading 5 Char"/>
    <w:basedOn w:val="11"/>
    <w:link w:val="6"/>
    <w:semiHidden/>
    <w:uiPriority w:val="9"/>
    <w:rPr>
      <w:rFonts w:eastAsiaTheme="majorEastAsia" w:cstheme="majorBidi"/>
      <w:color w:val="104862" w:themeColor="accent1" w:themeShade="BF"/>
    </w:rPr>
  </w:style>
  <w:style w:type="character" w:customStyle="1" w:styleId="22">
    <w:name w:val="Heading 6 Char"/>
    <w:basedOn w:val="11"/>
    <w:link w:val="7"/>
    <w:semiHidden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Heading 7 Char"/>
    <w:basedOn w:val="11"/>
    <w:link w:val="8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Heading 8 Char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Heading 9 Char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6">
    <w:name w:val="Title Char"/>
    <w:basedOn w:val="11"/>
    <w:link w:val="16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Subtitle Char"/>
    <w:basedOn w:val="11"/>
    <w:link w:val="15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Quote Char"/>
    <w:basedOn w:val="11"/>
    <w:link w:val="28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Intense Quote Char"/>
    <w:basedOn w:val="11"/>
    <w:link w:val="32"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304</Words>
  <Characters>1735</Characters>
  <Lines>14</Lines>
  <Paragraphs>4</Paragraphs>
  <TotalTime>6</TotalTime>
  <ScaleCrop>false</ScaleCrop>
  <LinksUpToDate>false</LinksUpToDate>
  <CharactersWithSpaces>2035</CharactersWithSpaces>
  <Application>WPS Office_12.2.0.16731_F1E327BC-269C-435d-A152-05C5408002CA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2024-04-22T14:27:00Z</dcterms:created>
  <dc:creator>Cazzato Elena</dc:creator>
  <cp:lastModifiedBy>Roberto Carboni</cp:lastModifiedBy>
  <dcterms:modified xsi:type="dcterms:W3CDTF">2024-04-23T05:55:30Z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F0605F73CF3F463C8E303204BE7AEBE6_13</vt:lpwstr>
  </property>
</Properties>
</file>